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C6963" w14:textId="77777777" w:rsidR="00F033D0" w:rsidRDefault="00F033D0" w:rsidP="00F033D0">
      <w:pPr>
        <w:spacing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The Little Logic Book</w:t>
      </w:r>
    </w:p>
    <w:p w14:paraId="5F53D840" w14:textId="77777777" w:rsidR="00F033D0" w:rsidRDefault="00F033D0" w:rsidP="00F033D0">
      <w:pPr>
        <w:spacing w:line="240" w:lineRule="auto"/>
        <w:jc w:val="center"/>
        <w:rPr>
          <w:b/>
        </w:rPr>
      </w:pPr>
      <w:r>
        <w:rPr>
          <w:b/>
        </w:rPr>
        <w:t xml:space="preserve">Hardy, </w:t>
      </w:r>
      <w:proofErr w:type="spellStart"/>
      <w:r>
        <w:rPr>
          <w:b/>
        </w:rPr>
        <w:t>Ratzsch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Konyndyk</w:t>
      </w:r>
      <w:proofErr w:type="spellEnd"/>
      <w:r>
        <w:rPr>
          <w:b/>
        </w:rPr>
        <w:t xml:space="preserve"> De Young and </w:t>
      </w:r>
      <w:proofErr w:type="spellStart"/>
      <w:r>
        <w:rPr>
          <w:b/>
        </w:rPr>
        <w:t>Mellema</w:t>
      </w:r>
      <w:proofErr w:type="spellEnd"/>
    </w:p>
    <w:p w14:paraId="2E9BEE8F" w14:textId="77777777" w:rsidR="00F033D0" w:rsidRDefault="00F033D0" w:rsidP="00F033D0">
      <w:pPr>
        <w:spacing w:line="240" w:lineRule="auto"/>
        <w:jc w:val="center"/>
        <w:rPr>
          <w:b/>
        </w:rPr>
      </w:pPr>
      <w:r>
        <w:rPr>
          <w:b/>
        </w:rPr>
        <w:t>The Calvin College Press, 2013</w:t>
      </w:r>
    </w:p>
    <w:p w14:paraId="2F1BBF96" w14:textId="77777777" w:rsidR="00F033D0" w:rsidRDefault="00F033D0" w:rsidP="00F033D0">
      <w:pPr>
        <w:spacing w:line="240" w:lineRule="auto"/>
        <w:jc w:val="center"/>
        <w:rPr>
          <w:b/>
        </w:rPr>
      </w:pPr>
    </w:p>
    <w:p w14:paraId="5691BCF3" w14:textId="77777777" w:rsidR="00F033D0" w:rsidRDefault="00F033D0" w:rsidP="00F033D0">
      <w:pPr>
        <w:spacing w:line="240" w:lineRule="auto"/>
        <w:jc w:val="center"/>
        <w:rPr>
          <w:i/>
        </w:rPr>
      </w:pPr>
      <w:proofErr w:type="gramStart"/>
      <w:r>
        <w:rPr>
          <w:i/>
        </w:rPr>
        <w:t>Exercises for The Little Logic Book may be downloaded by the instructor</w:t>
      </w:r>
      <w:proofErr w:type="gramEnd"/>
      <w:r>
        <w:rPr>
          <w:i/>
        </w:rPr>
        <w:t xml:space="preserve"> as Word documents </w:t>
      </w:r>
    </w:p>
    <w:p w14:paraId="300A9FDA" w14:textId="04035242" w:rsidR="00F033D0" w:rsidRPr="002644F2" w:rsidRDefault="00F033D0" w:rsidP="00F033D0">
      <w:pPr>
        <w:spacing w:line="240" w:lineRule="auto"/>
        <w:jc w:val="center"/>
        <w:rPr>
          <w:i/>
        </w:rPr>
      </w:pPr>
      <w:proofErr w:type="gramStart"/>
      <w:r>
        <w:rPr>
          <w:i/>
        </w:rPr>
        <w:t>and</w:t>
      </w:r>
      <w:proofErr w:type="gramEnd"/>
      <w:r>
        <w:rPr>
          <w:i/>
        </w:rPr>
        <w:t xml:space="preserve"> then modified for distribution to students; or students may be instructed to download the exercises and then told which ones to answer. This is an exercise bank; it is not assumed that students will do all th</w:t>
      </w:r>
      <w:r w:rsidR="004E5656">
        <w:rPr>
          <w:i/>
        </w:rPr>
        <w:t xml:space="preserve">e exercises for any one chapter. Comments, questions or suggestions for Chapter </w:t>
      </w:r>
      <w:r w:rsidR="00B324ED">
        <w:rPr>
          <w:i/>
        </w:rPr>
        <w:t>Two</w:t>
      </w:r>
      <w:r w:rsidR="004E5656">
        <w:rPr>
          <w:i/>
        </w:rPr>
        <w:t xml:space="preserve"> of The Little Logic Book can be sent to logic@calvin.edu</w:t>
      </w:r>
    </w:p>
    <w:p w14:paraId="22A3456A" w14:textId="77777777" w:rsidR="00F033D0" w:rsidRDefault="00F033D0" w:rsidP="00F033D0">
      <w:pPr>
        <w:spacing w:line="240" w:lineRule="auto"/>
        <w:jc w:val="center"/>
        <w:rPr>
          <w:b/>
        </w:rPr>
      </w:pPr>
    </w:p>
    <w:p w14:paraId="6CAAB777" w14:textId="77777777" w:rsidR="004E5656" w:rsidRDefault="004E5656" w:rsidP="00F033D0">
      <w:pPr>
        <w:spacing w:line="240" w:lineRule="auto"/>
        <w:jc w:val="center"/>
        <w:rPr>
          <w:b/>
        </w:rPr>
      </w:pPr>
    </w:p>
    <w:p w14:paraId="6C4D46C4" w14:textId="77777777" w:rsidR="00F033D0" w:rsidRPr="002379DD" w:rsidRDefault="00F033D0" w:rsidP="00F033D0">
      <w:pPr>
        <w:spacing w:line="240" w:lineRule="auto"/>
        <w:jc w:val="center"/>
        <w:rPr>
          <w:b/>
          <w:sz w:val="32"/>
          <w:szCs w:val="32"/>
        </w:rPr>
      </w:pPr>
      <w:r w:rsidRPr="002379DD">
        <w:rPr>
          <w:b/>
          <w:sz w:val="32"/>
          <w:szCs w:val="32"/>
        </w:rPr>
        <w:t xml:space="preserve">Exercise Bank for Chapter Two: </w:t>
      </w:r>
    </w:p>
    <w:p w14:paraId="6BA0B4D4" w14:textId="77777777" w:rsidR="00F033D0" w:rsidRDefault="00F033D0" w:rsidP="00F033D0">
      <w:pPr>
        <w:spacing w:line="240" w:lineRule="auto"/>
        <w:jc w:val="center"/>
        <w:rPr>
          <w:b/>
          <w:sz w:val="32"/>
          <w:szCs w:val="32"/>
        </w:rPr>
      </w:pPr>
      <w:r w:rsidRPr="002379DD">
        <w:rPr>
          <w:b/>
          <w:sz w:val="32"/>
          <w:szCs w:val="32"/>
        </w:rPr>
        <w:t>Truth Tables</w:t>
      </w:r>
    </w:p>
    <w:p w14:paraId="0F460AF3" w14:textId="77777777" w:rsidR="004E5656" w:rsidRPr="00A84761" w:rsidRDefault="004E5656" w:rsidP="004E5656">
      <w:pPr>
        <w:spacing w:line="240" w:lineRule="auto"/>
        <w:jc w:val="center"/>
        <w:rPr>
          <w:b/>
        </w:rPr>
      </w:pPr>
      <w:r>
        <w:rPr>
          <w:b/>
        </w:rPr>
        <w:t xml:space="preserve">(Posted </w:t>
      </w:r>
      <w:proofErr w:type="gramStart"/>
      <w:r>
        <w:rPr>
          <w:b/>
        </w:rPr>
        <w:t>January,</w:t>
      </w:r>
      <w:proofErr w:type="gramEnd"/>
      <w:r>
        <w:rPr>
          <w:b/>
        </w:rPr>
        <w:t xml:space="preserve"> 2014)</w:t>
      </w:r>
    </w:p>
    <w:p w14:paraId="0D1ECF57" w14:textId="77777777" w:rsidR="004E5656" w:rsidRPr="002379DD" w:rsidRDefault="004E5656" w:rsidP="00F033D0">
      <w:pPr>
        <w:spacing w:line="240" w:lineRule="auto"/>
        <w:jc w:val="center"/>
        <w:rPr>
          <w:b/>
          <w:sz w:val="32"/>
          <w:szCs w:val="32"/>
        </w:rPr>
      </w:pPr>
    </w:p>
    <w:p w14:paraId="720505E2" w14:textId="77777777" w:rsidR="00F033D0" w:rsidRDefault="00F033D0" w:rsidP="00F033D0">
      <w:pPr>
        <w:spacing w:line="240" w:lineRule="auto"/>
        <w:rPr>
          <w:b/>
        </w:rPr>
      </w:pPr>
    </w:p>
    <w:p w14:paraId="45BFA1AB" w14:textId="77777777" w:rsidR="00F033D0" w:rsidRPr="00D853B1" w:rsidRDefault="00F033D0" w:rsidP="00F033D0">
      <w:pPr>
        <w:spacing w:line="240" w:lineRule="auto"/>
        <w:rPr>
          <w:b/>
        </w:rPr>
      </w:pPr>
      <w:r w:rsidRPr="00D853B1">
        <w:rPr>
          <w:b/>
        </w:rPr>
        <w:t>1.0 Basic Concepts</w:t>
      </w:r>
    </w:p>
    <w:p w14:paraId="63A9EC9E" w14:textId="77777777" w:rsidR="00F033D0" w:rsidRDefault="00F033D0" w:rsidP="00F033D0">
      <w:pPr>
        <w:spacing w:line="240" w:lineRule="auto"/>
      </w:pPr>
      <w:r>
        <w:t>Define or identify the following:</w:t>
      </w:r>
    </w:p>
    <w:p w14:paraId="08E75EE4" w14:textId="77777777" w:rsidR="00F033D0" w:rsidRDefault="00F033D0" w:rsidP="00F033D0">
      <w:pPr>
        <w:spacing w:line="240" w:lineRule="auto"/>
      </w:pPr>
    </w:p>
    <w:p w14:paraId="2F2FFD1D" w14:textId="77777777" w:rsidR="00F033D0" w:rsidRDefault="00F033D0" w:rsidP="00F033D0">
      <w:pPr>
        <w:spacing w:line="240" w:lineRule="auto"/>
        <w:ind w:left="720"/>
      </w:pPr>
      <w:proofErr w:type="gramStart"/>
      <w:r>
        <w:t>1.1  Truth</w:t>
      </w:r>
      <w:proofErr w:type="gramEnd"/>
      <w:r>
        <w:t xml:space="preserve"> table</w:t>
      </w:r>
    </w:p>
    <w:p w14:paraId="5F0E026C" w14:textId="77777777" w:rsidR="00F033D0" w:rsidRDefault="00F033D0" w:rsidP="00F033D0">
      <w:pPr>
        <w:spacing w:line="240" w:lineRule="auto"/>
        <w:ind w:left="720"/>
      </w:pPr>
      <w:proofErr w:type="gramStart"/>
      <w:r>
        <w:t>1.2  Tautology</w:t>
      </w:r>
      <w:proofErr w:type="gramEnd"/>
    </w:p>
    <w:p w14:paraId="377FCE9D" w14:textId="77777777" w:rsidR="00F033D0" w:rsidRDefault="00F033D0" w:rsidP="00F033D0">
      <w:pPr>
        <w:spacing w:line="240" w:lineRule="auto"/>
        <w:ind w:left="720"/>
      </w:pPr>
      <w:proofErr w:type="gramStart"/>
      <w:r>
        <w:t>1.3  Contradiction</w:t>
      </w:r>
      <w:proofErr w:type="gramEnd"/>
    </w:p>
    <w:p w14:paraId="3D262DA9" w14:textId="77777777" w:rsidR="00F033D0" w:rsidRDefault="00F033D0" w:rsidP="00F033D0">
      <w:pPr>
        <w:spacing w:line="240" w:lineRule="auto"/>
        <w:ind w:left="720"/>
      </w:pPr>
      <w:proofErr w:type="gramStart"/>
      <w:r>
        <w:t>1.4  Exclusive</w:t>
      </w:r>
      <w:proofErr w:type="gramEnd"/>
      <w:r>
        <w:t xml:space="preserve"> disjunction</w:t>
      </w:r>
    </w:p>
    <w:p w14:paraId="7CB270F3" w14:textId="77777777" w:rsidR="00F033D0" w:rsidRDefault="00F033D0" w:rsidP="00F033D0">
      <w:pPr>
        <w:spacing w:line="240" w:lineRule="auto"/>
        <w:ind w:left="720"/>
      </w:pPr>
      <w:proofErr w:type="gramStart"/>
      <w:r>
        <w:t>1.5  Inclusive</w:t>
      </w:r>
      <w:proofErr w:type="gramEnd"/>
      <w:r>
        <w:t xml:space="preserve"> disjunction</w:t>
      </w:r>
    </w:p>
    <w:p w14:paraId="64A42232" w14:textId="77777777" w:rsidR="00F033D0" w:rsidRDefault="00F033D0" w:rsidP="00F033D0">
      <w:pPr>
        <w:spacing w:line="240" w:lineRule="auto"/>
        <w:ind w:left="720"/>
      </w:pPr>
      <w:proofErr w:type="gramStart"/>
      <w:r>
        <w:t>1.6  Logical</w:t>
      </w:r>
      <w:proofErr w:type="gramEnd"/>
      <w:r>
        <w:t xml:space="preserve"> equivalence</w:t>
      </w:r>
    </w:p>
    <w:p w14:paraId="07C0C530" w14:textId="77777777" w:rsidR="00F033D0" w:rsidRDefault="00F033D0" w:rsidP="00F033D0">
      <w:pPr>
        <w:spacing w:line="240" w:lineRule="auto"/>
        <w:ind w:left="720"/>
      </w:pPr>
      <w:proofErr w:type="gramStart"/>
      <w:r>
        <w:t>1.7  Double</w:t>
      </w:r>
      <w:proofErr w:type="gramEnd"/>
      <w:r>
        <w:t xml:space="preserve"> negation</w:t>
      </w:r>
    </w:p>
    <w:p w14:paraId="095980EE" w14:textId="77777777" w:rsidR="00F033D0" w:rsidRDefault="00F033D0" w:rsidP="00F033D0">
      <w:pPr>
        <w:spacing w:line="240" w:lineRule="auto"/>
        <w:ind w:left="720"/>
      </w:pPr>
      <w:proofErr w:type="gramStart"/>
      <w:r>
        <w:t>1.8  Identity</w:t>
      </w:r>
      <w:proofErr w:type="gramEnd"/>
    </w:p>
    <w:p w14:paraId="49B3F0AB" w14:textId="77777777" w:rsidR="00F033D0" w:rsidRDefault="00F033D0" w:rsidP="00F033D0">
      <w:pPr>
        <w:spacing w:line="240" w:lineRule="auto"/>
        <w:ind w:left="720"/>
      </w:pPr>
      <w:proofErr w:type="gramStart"/>
      <w:r>
        <w:t>1.9  Contraposition</w:t>
      </w:r>
      <w:proofErr w:type="gramEnd"/>
    </w:p>
    <w:p w14:paraId="1724B188" w14:textId="77777777" w:rsidR="00F033D0" w:rsidRDefault="00F033D0" w:rsidP="00F033D0">
      <w:pPr>
        <w:spacing w:line="240" w:lineRule="auto"/>
        <w:ind w:left="720"/>
      </w:pPr>
      <w:proofErr w:type="gramStart"/>
      <w:r>
        <w:t>1.10  De</w:t>
      </w:r>
      <w:proofErr w:type="gramEnd"/>
      <w:r>
        <w:t xml:space="preserve"> Morgan’s laws</w:t>
      </w:r>
    </w:p>
    <w:p w14:paraId="75BB66F9" w14:textId="77777777" w:rsidR="00F033D0" w:rsidRDefault="00F033D0" w:rsidP="00F033D0">
      <w:pPr>
        <w:spacing w:line="240" w:lineRule="auto"/>
        <w:ind w:left="720"/>
      </w:pPr>
      <w:proofErr w:type="gramStart"/>
      <w:r>
        <w:t>1.11  Contingent</w:t>
      </w:r>
      <w:proofErr w:type="gramEnd"/>
    </w:p>
    <w:p w14:paraId="316A63FB" w14:textId="77777777" w:rsidR="00F033D0" w:rsidRDefault="00F033D0" w:rsidP="00F033D0">
      <w:pPr>
        <w:spacing w:line="240" w:lineRule="auto"/>
        <w:ind w:left="720"/>
      </w:pPr>
      <w:proofErr w:type="gramStart"/>
      <w:r>
        <w:t>l.12  Law</w:t>
      </w:r>
      <w:proofErr w:type="gramEnd"/>
      <w:r>
        <w:t xml:space="preserve"> of Non-contradiction</w:t>
      </w:r>
    </w:p>
    <w:p w14:paraId="598A6208" w14:textId="77777777" w:rsidR="00F033D0" w:rsidRDefault="00F033D0" w:rsidP="00F033D0">
      <w:pPr>
        <w:spacing w:line="240" w:lineRule="auto"/>
        <w:ind w:left="720"/>
      </w:pPr>
      <w:proofErr w:type="gramStart"/>
      <w:r>
        <w:t>1.13  Corresponding</w:t>
      </w:r>
      <w:proofErr w:type="gramEnd"/>
      <w:r>
        <w:t xml:space="preserve"> conditional</w:t>
      </w:r>
    </w:p>
    <w:p w14:paraId="2CDFC28C" w14:textId="77777777" w:rsidR="00F033D0" w:rsidRDefault="00F033D0" w:rsidP="00F033D0">
      <w:pPr>
        <w:spacing w:line="240" w:lineRule="auto"/>
        <w:ind w:left="720"/>
      </w:pPr>
    </w:p>
    <w:p w14:paraId="1F372F15" w14:textId="77777777" w:rsidR="004E5656" w:rsidRDefault="004E5656" w:rsidP="00F033D0">
      <w:pPr>
        <w:spacing w:line="240" w:lineRule="auto"/>
        <w:ind w:left="720"/>
      </w:pPr>
    </w:p>
    <w:p w14:paraId="2315F147" w14:textId="77777777" w:rsidR="00F033D0" w:rsidRPr="001F491C" w:rsidRDefault="00F033D0" w:rsidP="00F033D0">
      <w:pPr>
        <w:spacing w:line="240" w:lineRule="auto"/>
        <w:rPr>
          <w:b/>
        </w:rPr>
      </w:pPr>
      <w:proofErr w:type="gramStart"/>
      <w:r w:rsidRPr="001F491C">
        <w:rPr>
          <w:b/>
        </w:rPr>
        <w:t>2.</w:t>
      </w:r>
      <w:r>
        <w:rPr>
          <w:b/>
        </w:rPr>
        <w:t xml:space="preserve">0 </w:t>
      </w:r>
      <w:r w:rsidRPr="001F491C">
        <w:rPr>
          <w:b/>
        </w:rPr>
        <w:t>Truth Table</w:t>
      </w:r>
      <w:proofErr w:type="gramEnd"/>
      <w:r w:rsidRPr="001F491C">
        <w:rPr>
          <w:b/>
        </w:rPr>
        <w:t xml:space="preserve"> Basics</w:t>
      </w:r>
    </w:p>
    <w:p w14:paraId="1BD5F08F" w14:textId="77777777" w:rsidR="00F033D0" w:rsidRDefault="00F033D0" w:rsidP="00F033D0">
      <w:pPr>
        <w:spacing w:line="240" w:lineRule="auto"/>
      </w:pPr>
      <w:r>
        <w:t>Indicate whether the following claims are true or false. Explain your answers.</w:t>
      </w:r>
    </w:p>
    <w:p w14:paraId="797A6787" w14:textId="77777777" w:rsidR="00F033D0" w:rsidRDefault="00F033D0" w:rsidP="00F033D0">
      <w:pPr>
        <w:spacing w:line="240" w:lineRule="auto"/>
      </w:pPr>
    </w:p>
    <w:p w14:paraId="67E28E1E" w14:textId="77777777" w:rsidR="00F033D0" w:rsidRDefault="00F033D0" w:rsidP="00F033D0">
      <w:pPr>
        <w:spacing w:line="240" w:lineRule="auto"/>
        <w:ind w:left="720"/>
      </w:pPr>
      <w:proofErr w:type="gramStart"/>
      <w:r>
        <w:t>2.1  The</w:t>
      </w:r>
      <w:proofErr w:type="gramEnd"/>
      <w:r>
        <w:t xml:space="preserve"> corresponding conditional for any valid argument is a tautology.</w:t>
      </w:r>
    </w:p>
    <w:p w14:paraId="7972FA46" w14:textId="77777777" w:rsidR="00F033D0" w:rsidRDefault="00F033D0" w:rsidP="00F033D0">
      <w:pPr>
        <w:spacing w:line="240" w:lineRule="auto"/>
        <w:ind w:left="720"/>
      </w:pPr>
      <w:proofErr w:type="gramStart"/>
      <w:r>
        <w:t>2.2  The</w:t>
      </w:r>
      <w:proofErr w:type="gramEnd"/>
      <w:r>
        <w:t xml:space="preserve"> corresponding conditional for any invalid argument is a contradiction</w:t>
      </w:r>
    </w:p>
    <w:p w14:paraId="4AF8466A" w14:textId="77777777" w:rsidR="00F033D0" w:rsidRDefault="00F033D0" w:rsidP="00F033D0">
      <w:pPr>
        <w:spacing w:line="240" w:lineRule="auto"/>
        <w:ind w:left="720"/>
      </w:pPr>
      <w:proofErr w:type="gramStart"/>
      <w:r>
        <w:t>2.3  The</w:t>
      </w:r>
      <w:proofErr w:type="gramEnd"/>
      <w:r>
        <w:t xml:space="preserve"> truth table for an argument containing five separate premises would have 32 lines.</w:t>
      </w:r>
    </w:p>
    <w:p w14:paraId="31B23B6F" w14:textId="77777777" w:rsidR="00F033D0" w:rsidRDefault="00F033D0" w:rsidP="00F033D0">
      <w:pPr>
        <w:spacing w:line="240" w:lineRule="auto"/>
        <w:ind w:left="720"/>
      </w:pPr>
      <w:proofErr w:type="gramStart"/>
      <w:r>
        <w:t>2.4  The</w:t>
      </w:r>
      <w:proofErr w:type="gramEnd"/>
      <w:r>
        <w:t xml:space="preserve"> truth table for an argument containing five separate propositions would have 32 lines.</w:t>
      </w:r>
    </w:p>
    <w:p w14:paraId="1D9ECC85" w14:textId="77777777" w:rsidR="00F033D0" w:rsidRDefault="00F033D0" w:rsidP="00F033D0">
      <w:pPr>
        <w:spacing w:line="240" w:lineRule="auto"/>
        <w:ind w:left="720"/>
      </w:pPr>
      <w:proofErr w:type="gramStart"/>
      <w:r>
        <w:t>2.5  A</w:t>
      </w:r>
      <w:proofErr w:type="gramEnd"/>
      <w:r>
        <w:t xml:space="preserve"> disjunction can be either inclusive, exclusive, or both. (Careful – this is tricky.)</w:t>
      </w:r>
    </w:p>
    <w:p w14:paraId="7018D0D2" w14:textId="77777777" w:rsidR="00F033D0" w:rsidRDefault="00F033D0" w:rsidP="00F033D0">
      <w:pPr>
        <w:spacing w:line="240" w:lineRule="auto"/>
      </w:pPr>
    </w:p>
    <w:p w14:paraId="03100593" w14:textId="77777777" w:rsidR="00F033D0" w:rsidRDefault="00F033D0" w:rsidP="00F033D0">
      <w:pPr>
        <w:spacing w:line="240" w:lineRule="auto"/>
      </w:pPr>
      <w:r>
        <w:t xml:space="preserve">What would you expect to see in the last column of the truth table </w:t>
      </w:r>
      <w:proofErr w:type="gramStart"/>
      <w:r>
        <w:t>for:</w:t>
      </w:r>
      <w:proofErr w:type="gramEnd"/>
    </w:p>
    <w:p w14:paraId="18B2807E" w14:textId="77777777" w:rsidR="00F033D0" w:rsidRDefault="00F033D0" w:rsidP="00F033D0">
      <w:pPr>
        <w:spacing w:line="240" w:lineRule="auto"/>
        <w:ind w:left="720"/>
      </w:pPr>
    </w:p>
    <w:p w14:paraId="12F81C13" w14:textId="77777777" w:rsidR="00F033D0" w:rsidRDefault="00F033D0" w:rsidP="00F033D0">
      <w:pPr>
        <w:spacing w:line="240" w:lineRule="auto"/>
        <w:ind w:left="720"/>
      </w:pPr>
      <w:proofErr w:type="gramStart"/>
      <w:r>
        <w:t>2.6  a</w:t>
      </w:r>
      <w:proofErr w:type="gramEnd"/>
      <w:r>
        <w:t xml:space="preserve"> tautology</w:t>
      </w:r>
    </w:p>
    <w:p w14:paraId="5359B528" w14:textId="77777777" w:rsidR="00F033D0" w:rsidRDefault="00F033D0" w:rsidP="00F033D0">
      <w:pPr>
        <w:spacing w:line="240" w:lineRule="auto"/>
        <w:ind w:left="720"/>
      </w:pPr>
      <w:proofErr w:type="gramStart"/>
      <w:r>
        <w:t>2.7  a</w:t>
      </w:r>
      <w:proofErr w:type="gramEnd"/>
      <w:r>
        <w:t xml:space="preserve"> contradiction</w:t>
      </w:r>
    </w:p>
    <w:p w14:paraId="33879879" w14:textId="77777777" w:rsidR="00F033D0" w:rsidRDefault="00F033D0" w:rsidP="00F033D0">
      <w:pPr>
        <w:spacing w:line="240" w:lineRule="auto"/>
        <w:ind w:left="720"/>
      </w:pPr>
      <w:proofErr w:type="gramStart"/>
      <w:r>
        <w:lastRenderedPageBreak/>
        <w:t>2.8  a</w:t>
      </w:r>
      <w:proofErr w:type="gramEnd"/>
      <w:r>
        <w:t xml:space="preserve"> contingency</w:t>
      </w:r>
    </w:p>
    <w:p w14:paraId="73F124BC" w14:textId="77777777" w:rsidR="00F033D0" w:rsidRDefault="00F033D0" w:rsidP="00F033D0">
      <w:pPr>
        <w:spacing w:line="240" w:lineRule="auto"/>
      </w:pPr>
    </w:p>
    <w:p w14:paraId="051B24C8" w14:textId="77777777" w:rsidR="00F033D0" w:rsidRDefault="00F033D0" w:rsidP="00F033D0">
      <w:pPr>
        <w:spacing w:line="240" w:lineRule="auto"/>
      </w:pPr>
      <w:r>
        <w:t xml:space="preserve">2.9 </w:t>
      </w:r>
      <w:r w:rsidRPr="00F60256">
        <w:t>State</w:t>
      </w:r>
      <w:r>
        <w:t xml:space="preserve"> the basic form for a contradiction.</w:t>
      </w:r>
    </w:p>
    <w:p w14:paraId="7D5EB018" w14:textId="77777777" w:rsidR="00F033D0" w:rsidRDefault="00F033D0" w:rsidP="00F033D0">
      <w:pPr>
        <w:spacing w:line="240" w:lineRule="auto"/>
      </w:pPr>
    </w:p>
    <w:p w14:paraId="349685B3" w14:textId="77777777" w:rsidR="00F033D0" w:rsidRDefault="00F033D0" w:rsidP="00F033D0">
      <w:pPr>
        <w:spacing w:line="240" w:lineRule="auto"/>
      </w:pPr>
      <w:r>
        <w:t>2.10 Using truth tables, verify that the logical equivalences listed below are indeed logical equivalences.</w:t>
      </w:r>
    </w:p>
    <w:p w14:paraId="0D93FCF8" w14:textId="77777777" w:rsidR="00F033D0" w:rsidRDefault="00F033D0" w:rsidP="00F033D0">
      <w:pPr>
        <w:spacing w:line="240" w:lineRule="auto"/>
      </w:pPr>
      <w:r>
        <w:tab/>
        <w:t>2.10.1  (A</w:t>
      </w:r>
      <w:r>
        <w:sym w:font="Symbol" w:char="F0AE"/>
      </w:r>
      <w:r>
        <w:t xml:space="preserve">B) </w:t>
      </w:r>
      <w:r>
        <w:sym w:font="Symbol" w:char="F0BA"/>
      </w:r>
      <w:r>
        <w:t xml:space="preserve"> (</w:t>
      </w:r>
      <w:r>
        <w:sym w:font="Symbol" w:char="F07E"/>
      </w:r>
      <w:r>
        <w:t>B</w:t>
      </w:r>
      <w:r>
        <w:sym w:font="Symbol" w:char="F0AE"/>
      </w:r>
      <w:r>
        <w:t xml:space="preserve"> </w:t>
      </w:r>
      <w:r>
        <w:sym w:font="Symbol" w:char="F07E"/>
      </w:r>
      <w:r>
        <w:t>A)</w:t>
      </w:r>
    </w:p>
    <w:p w14:paraId="015C80E0" w14:textId="77777777" w:rsidR="00F033D0" w:rsidRDefault="00F033D0" w:rsidP="00F033D0">
      <w:pPr>
        <w:spacing w:line="240" w:lineRule="auto"/>
      </w:pPr>
      <w:r>
        <w:tab/>
        <w:t xml:space="preserve">2.10.2  </w:t>
      </w:r>
      <w:r>
        <w:sym w:font="Symbol" w:char="F07E"/>
      </w:r>
      <w:r>
        <w:t xml:space="preserve">(A </w:t>
      </w:r>
      <w:r>
        <w:sym w:font="Symbol" w:char="F0DA"/>
      </w:r>
      <w:r>
        <w:t xml:space="preserve"> B) </w:t>
      </w:r>
      <w:r>
        <w:sym w:font="Symbol" w:char="F0BA"/>
      </w:r>
      <w:r>
        <w:t xml:space="preserve"> (</w:t>
      </w:r>
      <w:r>
        <w:sym w:font="Symbol" w:char="F07E"/>
      </w:r>
      <w:r>
        <w:t xml:space="preserve">A </w:t>
      </w:r>
      <w:r>
        <w:sym w:font="Symbol" w:char="F0D9"/>
      </w:r>
      <w:r>
        <w:t xml:space="preserve"> </w:t>
      </w:r>
      <w:r>
        <w:sym w:font="Symbol" w:char="F07E"/>
      </w:r>
      <w:r>
        <w:t>B)</w:t>
      </w:r>
    </w:p>
    <w:p w14:paraId="54C8CF7D" w14:textId="77777777" w:rsidR="00F033D0" w:rsidRDefault="00F033D0" w:rsidP="00F033D0">
      <w:pPr>
        <w:spacing w:line="240" w:lineRule="auto"/>
      </w:pPr>
      <w:r>
        <w:tab/>
        <w:t xml:space="preserve">2.10.3  </w:t>
      </w:r>
      <w:r>
        <w:sym w:font="Symbol" w:char="F07E"/>
      </w:r>
      <w:r>
        <w:t xml:space="preserve">(A </w:t>
      </w:r>
      <w:r>
        <w:sym w:font="Symbol" w:char="F0AE"/>
      </w:r>
      <w:r>
        <w:t xml:space="preserve"> B) </w:t>
      </w:r>
      <w:r>
        <w:sym w:font="Symbol" w:char="F0BA"/>
      </w:r>
      <w:r>
        <w:t xml:space="preserve"> (A </w:t>
      </w:r>
      <w:r>
        <w:sym w:font="Symbol" w:char="F0D9"/>
      </w:r>
      <w:r>
        <w:t xml:space="preserve"> </w:t>
      </w:r>
      <w:r>
        <w:sym w:font="Symbol" w:char="F07E"/>
      </w:r>
      <w:r>
        <w:t>B)</w:t>
      </w:r>
    </w:p>
    <w:p w14:paraId="36CCDE81" w14:textId="77777777" w:rsidR="00F033D0" w:rsidRDefault="00F033D0" w:rsidP="00F033D0">
      <w:pPr>
        <w:spacing w:line="240" w:lineRule="auto"/>
      </w:pPr>
    </w:p>
    <w:p w14:paraId="6C80D5F9" w14:textId="77777777" w:rsidR="004E5656" w:rsidRDefault="004E5656" w:rsidP="00F033D0">
      <w:pPr>
        <w:spacing w:line="240" w:lineRule="auto"/>
      </w:pPr>
    </w:p>
    <w:p w14:paraId="259DACDE" w14:textId="77777777" w:rsidR="00F033D0" w:rsidRDefault="00F033D0" w:rsidP="00F033D0">
      <w:pPr>
        <w:spacing w:line="240" w:lineRule="auto"/>
        <w:rPr>
          <w:b/>
        </w:rPr>
      </w:pPr>
      <w:r w:rsidRPr="009F02F2">
        <w:rPr>
          <w:b/>
        </w:rPr>
        <w:t>3.0 Truth Tables and Arguments</w:t>
      </w:r>
    </w:p>
    <w:p w14:paraId="2CFD7A6B" w14:textId="77777777" w:rsidR="004E5656" w:rsidRPr="009F02F2" w:rsidRDefault="004E5656" w:rsidP="00F033D0">
      <w:pPr>
        <w:spacing w:line="240" w:lineRule="auto"/>
        <w:rPr>
          <w:b/>
        </w:rPr>
      </w:pPr>
    </w:p>
    <w:p w14:paraId="134E3670" w14:textId="77777777" w:rsidR="00F033D0" w:rsidRDefault="00F033D0" w:rsidP="00F033D0">
      <w:pPr>
        <w:spacing w:line="240" w:lineRule="auto"/>
      </w:pPr>
      <w:r>
        <w:t xml:space="preserve">3.1 </w:t>
      </w:r>
      <w:r w:rsidRPr="00F60256">
        <w:t>Explain</w:t>
      </w:r>
      <w:r>
        <w:t xml:space="preserve"> the method of evaluating validity or invalidity of an argument using truth tables.</w:t>
      </w:r>
    </w:p>
    <w:p w14:paraId="3A8B18D1" w14:textId="77777777" w:rsidR="00F033D0" w:rsidRDefault="00F033D0" w:rsidP="00F033D0">
      <w:pPr>
        <w:spacing w:line="240" w:lineRule="auto"/>
      </w:pPr>
      <w:r>
        <w:t xml:space="preserve">3.2 Using truth tables, verify that </w:t>
      </w:r>
      <w:r w:rsidRPr="00F60256">
        <w:t xml:space="preserve">modus </w:t>
      </w:r>
      <w:proofErr w:type="spellStart"/>
      <w:r w:rsidRPr="00F60256">
        <w:t>tollens</w:t>
      </w:r>
      <w:proofErr w:type="spellEnd"/>
      <w:r>
        <w:t xml:space="preserve"> is a deductively valid argument form.</w:t>
      </w:r>
    </w:p>
    <w:p w14:paraId="0543D143" w14:textId="77777777" w:rsidR="002138FD" w:rsidRDefault="00F033D0" w:rsidP="00F033D0">
      <w:pPr>
        <w:spacing w:line="240" w:lineRule="auto"/>
      </w:pPr>
      <w:r>
        <w:t xml:space="preserve">3.3 Using truth </w:t>
      </w:r>
      <w:proofErr w:type="gramStart"/>
      <w:r>
        <w:t>tables,</w:t>
      </w:r>
      <w:proofErr w:type="gramEnd"/>
      <w:r>
        <w:t xml:space="preserve"> show that Affirming the Consequent is not a deductively valid argument.</w:t>
      </w:r>
    </w:p>
    <w:sectPr w:rsidR="002138FD" w:rsidSect="007451A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D0"/>
    <w:rsid w:val="002138FD"/>
    <w:rsid w:val="004E5656"/>
    <w:rsid w:val="007451AC"/>
    <w:rsid w:val="00B324ED"/>
    <w:rsid w:val="00C93746"/>
    <w:rsid w:val="00F033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95E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D0"/>
    <w:pPr>
      <w:spacing w:line="276" w:lineRule="auto"/>
    </w:pPr>
    <w:rPr>
      <w:rFonts w:ascii="Times New Roman" w:eastAsiaTheme="minorHAnsi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D0"/>
    <w:pPr>
      <w:spacing w:line="276" w:lineRule="auto"/>
    </w:pPr>
    <w:rPr>
      <w:rFonts w:ascii="Times New Roman" w:eastAsiaTheme="minorHAnsi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1856</Characters>
  <Application>Microsoft Macintosh Word</Application>
  <DocSecurity>4</DocSecurity>
  <Lines>15</Lines>
  <Paragraphs>4</Paragraphs>
  <ScaleCrop>false</ScaleCrop>
  <Company>Calvin College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Hardy</dc:creator>
  <cp:keywords/>
  <dc:description/>
  <cp:lastModifiedBy>Dale Williams</cp:lastModifiedBy>
  <cp:revision>2</cp:revision>
  <dcterms:created xsi:type="dcterms:W3CDTF">2014-01-16T12:40:00Z</dcterms:created>
  <dcterms:modified xsi:type="dcterms:W3CDTF">2014-01-16T12:40:00Z</dcterms:modified>
</cp:coreProperties>
</file>